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38B" w14:textId="77777777" w:rsidR="00D22316" w:rsidRDefault="00D22316" w:rsidP="00D223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Комбінований урок</w:t>
      </w:r>
    </w:p>
    <w:p w14:paraId="6032B6B8" w14:textId="77777777" w:rsidR="00D22316" w:rsidRDefault="00D22316" w:rsidP="00D2231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(Урок перевірки раніше засвоєного матеріалу й засвоєння нових знань)</w:t>
      </w:r>
    </w:p>
    <w:p w14:paraId="149887EA" w14:textId="77777777" w:rsidR="00D22316" w:rsidRPr="00282C9F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Група №                                              Дата                                          Урок №</w:t>
      </w:r>
    </w:p>
    <w:p w14:paraId="3AA2D208" w14:textId="11ADE6A7" w:rsidR="00D22316" w:rsidRPr="00282C9F" w:rsidRDefault="00E53F3C" w:rsidP="00D22316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  <w:u w:val="single"/>
        </w:rPr>
        <w:t>ТЕМА</w:t>
      </w:r>
      <w:r w:rsidR="00D22316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D22316" w:rsidRPr="00716249">
        <w:rPr>
          <w:rFonts w:ascii="Times New Roman" w:hAnsi="Times New Roman" w:cs="Times New Roman"/>
          <w:color w:val="FFFFFF" w:themeColor="background1"/>
          <w:sz w:val="28"/>
          <w:u w:val="single"/>
        </w:rPr>
        <w:t>о</w:t>
      </w:r>
    </w:p>
    <w:p w14:paraId="13605553" w14:textId="77777777" w:rsidR="00CC0FA4" w:rsidRDefault="00D22316" w:rsidP="00D22316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>І. ОРІЄНТАЦІЯ, МОТИВАЦІЯ ДІЯЛЬНОСТІ</w:t>
      </w:r>
    </w:p>
    <w:p w14:paraId="71B61183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Урок зорієнтовано на</w:t>
      </w:r>
      <w:r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14:paraId="70CACFEA" w14:textId="77777777" w:rsidR="00D22316" w:rsidRPr="00282C9F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(Створення сприятливої атмосфери. Прийоми: епіграфи, інтелектуальна розминка тощо)</w:t>
      </w:r>
    </w:p>
    <w:p w14:paraId="2F9731A1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5657BD70" w14:textId="77777777" w:rsidR="00D22316" w:rsidRPr="00282C9F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(Прийоми: постановка проблемних питань, зв</w:t>
      </w:r>
      <w:r w:rsidRPr="0034546A">
        <w:rPr>
          <w:rFonts w:ascii="Times New Roman" w:hAnsi="Times New Roman" w:cs="Times New Roman"/>
          <w:i/>
          <w:sz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</w:rPr>
        <w:t>язок з життям, з майбутнім, залученням досвіду дітей тощо)</w:t>
      </w:r>
    </w:p>
    <w:p w14:paraId="7F0B4441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ЦІЛЕПОКЛАДАННЯ</w:t>
      </w:r>
    </w:p>
    <w:p w14:paraId="6E467842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Повідомлення теми, мети, завдань уроку</w:t>
      </w:r>
    </w:p>
    <w:p w14:paraId="2080658E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Тема уроку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78C4A983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Мета уроку </w:t>
      </w:r>
      <w:r w:rsidR="00526D70">
        <w:rPr>
          <w:rFonts w:ascii="Times New Roman" w:hAnsi="Times New Roman" w:cs="Times New Roman"/>
          <w:i/>
          <w:sz w:val="28"/>
        </w:rPr>
        <w:t>(освітня, розвиваюча): ______________________________________</w:t>
      </w:r>
    </w:p>
    <w:p w14:paraId="2BA7F7E2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уроку: ______________________________________________________</w:t>
      </w:r>
    </w:p>
    <w:p w14:paraId="65DD6527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Мотивація навчальної діяльності (необхідність знання матеріалу)</w:t>
      </w:r>
    </w:p>
    <w:p w14:paraId="797E7104" w14:textId="77777777" w:rsidR="00D22316" w:rsidRPr="00282C9F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02C29D38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Визначення очікуваних результатів</w:t>
      </w:r>
    </w:p>
    <w:p w14:paraId="7F161D12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Результат уроку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0E66306F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ІІІ. ЦІЛЕРЕАЛІЗАЦІЯ</w:t>
      </w:r>
    </w:p>
    <w:p w14:paraId="015CC44E" w14:textId="77777777" w:rsidR="00D22316" w:rsidRDefault="00D22316" w:rsidP="00D22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0FA4">
        <w:rPr>
          <w:rFonts w:ascii="Times New Roman" w:hAnsi="Times New Roman"/>
          <w:sz w:val="28"/>
          <w:szCs w:val="28"/>
        </w:rPr>
        <w:t>Перевірка виконання домашнього завдання</w:t>
      </w:r>
    </w:p>
    <w:p w14:paraId="5EE39DBB" w14:textId="77777777" w:rsidR="00CC0FA4" w:rsidRDefault="00CC0FA4" w:rsidP="00CC0F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 перевірки домашнього завдання (передбачає оцінювання, самооцінювання, на рівні компетентнісного уроку – вимагає нових підходів):</w:t>
      </w:r>
    </w:p>
    <w:p w14:paraId="5D26EE04" w14:textId="77777777" w:rsidR="00CC0FA4" w:rsidRDefault="00CC0FA4" w:rsidP="00CC0FA4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Самоперевірка д/з (за зразком)</w:t>
      </w:r>
    </w:p>
    <w:p w14:paraId="39860803" w14:textId="77777777" w:rsidR="00CC0FA4" w:rsidRDefault="00CC0FA4" w:rsidP="00CC0FA4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Самоконтроль (за певними запитаннями)</w:t>
      </w:r>
    </w:p>
    <w:p w14:paraId="65EE3EE4" w14:textId="77777777" w:rsidR="00CC0FA4" w:rsidRDefault="00CC0FA4" w:rsidP="00CC0FA4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Взаємоопитування в парах, навчальне повідомлення біля дошки (з розгорнутим рецензуванням одногрупників тощо).</w:t>
      </w:r>
    </w:p>
    <w:p w14:paraId="7FEFAEEE" w14:textId="77777777" w:rsidR="00CC0FA4" w:rsidRPr="00CC0FA4" w:rsidRDefault="00CC0FA4" w:rsidP="00CC0FA4">
      <w:pPr>
        <w:jc w:val="both"/>
        <w:rPr>
          <w:rFonts w:ascii="Times New Roman" w:hAnsi="Times New Roman"/>
          <w:sz w:val="28"/>
          <w:szCs w:val="28"/>
        </w:rPr>
      </w:pPr>
      <w:r w:rsidRPr="00CC0FA4">
        <w:rPr>
          <w:rFonts w:ascii="Times New Roman" w:hAnsi="Times New Roman"/>
          <w:sz w:val="28"/>
          <w:szCs w:val="28"/>
        </w:rPr>
        <w:t>2. Усебічна перевірка ступеня раніше засвоєних знань</w:t>
      </w:r>
    </w:p>
    <w:p w14:paraId="2916D533" w14:textId="77777777" w:rsidR="00CC0FA4" w:rsidRPr="00CC0FA4" w:rsidRDefault="00CC0FA4" w:rsidP="00CC0FA4">
      <w:pPr>
        <w:jc w:val="both"/>
        <w:rPr>
          <w:rFonts w:ascii="Times New Roman" w:hAnsi="Times New Roman"/>
          <w:i/>
          <w:sz w:val="28"/>
          <w:szCs w:val="28"/>
        </w:rPr>
      </w:pPr>
      <w:r w:rsidRPr="00CC0FA4">
        <w:rPr>
          <w:rFonts w:ascii="Times New Roman" w:hAnsi="Times New Roman"/>
          <w:i/>
          <w:sz w:val="28"/>
          <w:szCs w:val="28"/>
        </w:rPr>
        <w:t>Перевірка знань різнорівневих завдань: ___________________________________</w:t>
      </w:r>
    </w:p>
    <w:p w14:paraId="6BFDDF5D" w14:textId="77777777" w:rsidR="00CC0FA4" w:rsidRDefault="00CC0FA4" w:rsidP="00D22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Сприйняття й усвідомлення учнями нового матеріалу</w:t>
      </w:r>
    </w:p>
    <w:p w14:paraId="056EEAD3" w14:textId="77777777" w:rsidR="00CC0FA4" w:rsidRDefault="00CC0FA4" w:rsidP="00CC0F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Пояснення нового матеріалу: </w:t>
      </w:r>
      <w:r>
        <w:rPr>
          <w:rFonts w:ascii="Times New Roman" w:hAnsi="Times New Roman" w:cs="Times New Roman"/>
          <w:sz w:val="28"/>
        </w:rPr>
        <w:t>___________________________________________</w:t>
      </w:r>
    </w:p>
    <w:p w14:paraId="0B3353D5" w14:textId="77777777" w:rsidR="00CC0FA4" w:rsidRDefault="00CC0FA4" w:rsidP="00D22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Осмислення, первинна перевірка розуміння й корекція засвоєння нових знань</w:t>
      </w:r>
    </w:p>
    <w:p w14:paraId="4B23C82D" w14:textId="77777777" w:rsidR="00CC0FA4" w:rsidRDefault="00CC0FA4" w:rsidP="00CC0F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Первинне усвідомлення та осмислення вивченого (практичне застосування): </w:t>
      </w:r>
      <w:r w:rsidRPr="00EE4668">
        <w:rPr>
          <w:rFonts w:ascii="Times New Roman" w:hAnsi="Times New Roman" w:cs="Times New Roman"/>
          <w:sz w:val="28"/>
        </w:rPr>
        <w:t>___</w:t>
      </w:r>
    </w:p>
    <w:p w14:paraId="36C35039" w14:textId="77777777" w:rsidR="00CC0FA4" w:rsidRDefault="00CC0FA4" w:rsidP="00CC0FA4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Корекція знань: _______________________________________________________</w:t>
      </w:r>
    </w:p>
    <w:p w14:paraId="7DE9676E" w14:textId="77777777" w:rsidR="00CC0FA4" w:rsidRDefault="00CC0FA4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(Зміст навчальної діяльності для 3-4 пунктів: теоретичний (теоретичні знання), емпіричний (аналіз навчального матеріалу), практичний (знання способів діяльності, знання в дії або вміння тощо)</w:t>
      </w:r>
    </w:p>
    <w:p w14:paraId="7E31E729" w14:textId="77777777" w:rsidR="00D22316" w:rsidRDefault="007314CE" w:rsidP="00D22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0FA4">
        <w:rPr>
          <w:rFonts w:ascii="Times New Roman" w:hAnsi="Times New Roman"/>
          <w:sz w:val="28"/>
          <w:szCs w:val="28"/>
        </w:rPr>
        <w:t>. Закріплення знань і способів дій</w:t>
      </w:r>
    </w:p>
    <w:p w14:paraId="5B7E0801" w14:textId="77777777" w:rsidR="00CC0FA4" w:rsidRDefault="00CC0FA4" w:rsidP="00D22316">
      <w:pPr>
        <w:jc w:val="both"/>
        <w:rPr>
          <w:rFonts w:ascii="Times New Roman" w:hAnsi="Times New Roman"/>
          <w:i/>
          <w:sz w:val="28"/>
          <w:szCs w:val="28"/>
        </w:rPr>
      </w:pPr>
      <w:r w:rsidRPr="00CC0FA4">
        <w:rPr>
          <w:rFonts w:ascii="Times New Roman" w:hAnsi="Times New Roman"/>
          <w:i/>
          <w:sz w:val="28"/>
          <w:szCs w:val="28"/>
        </w:rPr>
        <w:t>Проведення опитування на закріплення матеріалу: _</w:t>
      </w:r>
      <w:r>
        <w:rPr>
          <w:rFonts w:ascii="Times New Roman" w:hAnsi="Times New Roman"/>
          <w:i/>
          <w:sz w:val="28"/>
          <w:szCs w:val="28"/>
        </w:rPr>
        <w:t>________________________</w:t>
      </w:r>
    </w:p>
    <w:p w14:paraId="0D05EECD" w14:textId="77777777" w:rsidR="00CC0FA4" w:rsidRPr="00CC0FA4" w:rsidRDefault="007314CE" w:rsidP="00D22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0FA4">
        <w:rPr>
          <w:rFonts w:ascii="Times New Roman" w:hAnsi="Times New Roman"/>
          <w:sz w:val="28"/>
          <w:szCs w:val="28"/>
        </w:rPr>
        <w:t>. Узагальнення й систематизація знань</w:t>
      </w:r>
    </w:p>
    <w:p w14:paraId="37A6D92F" w14:textId="77777777" w:rsidR="00D22316" w:rsidRDefault="00D22316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РЕФЛЕКСИВНО-ОЦІНЮЮЧИЙ ЕТАП</w:t>
      </w:r>
    </w:p>
    <w:p w14:paraId="16E6A815" w14:textId="77777777" w:rsidR="0017361E" w:rsidRDefault="00D22316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17361E">
        <w:rPr>
          <w:rFonts w:ascii="Times New Roman" w:hAnsi="Times New Roman" w:cs="Times New Roman"/>
          <w:sz w:val="28"/>
        </w:rPr>
        <w:t xml:space="preserve"> Контроль і самоперевірка знань</w:t>
      </w:r>
    </w:p>
    <w:p w14:paraId="29CAF676" w14:textId="77777777" w:rsidR="00D22316" w:rsidRDefault="0017361E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22316">
        <w:rPr>
          <w:rFonts w:ascii="Times New Roman" w:hAnsi="Times New Roman" w:cs="Times New Roman"/>
          <w:sz w:val="28"/>
        </w:rPr>
        <w:t xml:space="preserve"> Підведення підсумків уроку</w:t>
      </w:r>
    </w:p>
    <w:p w14:paraId="6A5DD59F" w14:textId="77777777" w:rsidR="00D22316" w:rsidRPr="000725D7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(Прийоми: бесіда, відповіді на запитання щодо змістовного аспекту уроку (наскільки корисним є вивчений матеріал? Де можна застосувати у мовній практиці? тощо)</w:t>
      </w:r>
    </w:p>
    <w:p w14:paraId="2CD91CEA" w14:textId="77777777" w:rsidR="003B40E4" w:rsidRDefault="003B40E4" w:rsidP="003B40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Рефлексія</w:t>
      </w:r>
    </w:p>
    <w:p w14:paraId="203702EB" w14:textId="77777777" w:rsidR="003B40E4" w:rsidRDefault="003B40E4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2231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Інформування про домашнє завдання</w:t>
      </w:r>
    </w:p>
    <w:p w14:paraId="7977B6E7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Домашнє завдання: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00B0AB57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Інструктаж щодо виконання: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14A9DFFB" w14:textId="77777777" w:rsidR="00D22316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Мотивування необхідності виконання: 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14:paraId="54025C93" w14:textId="77777777" w:rsidR="00D22316" w:rsidRPr="000725D7" w:rsidRDefault="00D22316" w:rsidP="00D22316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(Власне рефлексія усна й письмова, інтелектуальна й емоційна. Прийоми: сінквейн, висновки, «Шкала ефективності», «Лист побажань» тощо)</w:t>
      </w:r>
    </w:p>
    <w:p w14:paraId="79A6682D" w14:textId="77777777" w:rsidR="00D22316" w:rsidRDefault="003B40E4" w:rsidP="00D2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22316">
        <w:rPr>
          <w:rFonts w:ascii="Times New Roman" w:hAnsi="Times New Roman" w:cs="Times New Roman"/>
          <w:sz w:val="28"/>
        </w:rPr>
        <w:t>. Цінування, оцінювання.</w:t>
      </w:r>
    </w:p>
    <w:p w14:paraId="7FF776BD" w14:textId="77777777" w:rsidR="00D22316" w:rsidRDefault="00D22316" w:rsidP="00D22316">
      <w:pPr>
        <w:rPr>
          <w:rFonts w:ascii="Times New Roman" w:hAnsi="Times New Roman"/>
          <w:i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(Оцінювання не лише кінцевого результату, а й роботи в процесі уроку)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C107409" w14:textId="3AF47C48" w:rsidR="00D22316" w:rsidRPr="00896900" w:rsidRDefault="00D22316" w:rsidP="0048084E">
      <w:pPr>
        <w:rPr>
          <w:rFonts w:ascii="Times New Roman" w:hAnsi="Times New Roman"/>
          <w:sz w:val="28"/>
          <w:szCs w:val="28"/>
        </w:rPr>
      </w:pPr>
    </w:p>
    <w:sectPr w:rsidR="00D22316" w:rsidRPr="0089690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D00D" w14:textId="77777777" w:rsidR="00761D43" w:rsidRDefault="00761D43" w:rsidP="00DD4805">
      <w:pPr>
        <w:spacing w:after="0" w:line="240" w:lineRule="auto"/>
      </w:pPr>
      <w:r>
        <w:separator/>
      </w:r>
    </w:p>
  </w:endnote>
  <w:endnote w:type="continuationSeparator" w:id="0">
    <w:p w14:paraId="0F7AAA72" w14:textId="77777777" w:rsidR="00761D43" w:rsidRDefault="00761D43" w:rsidP="00D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FEF0" w14:textId="77777777" w:rsidR="00761D43" w:rsidRDefault="00761D43" w:rsidP="00DD4805">
      <w:pPr>
        <w:spacing w:after="0" w:line="240" w:lineRule="auto"/>
      </w:pPr>
      <w:r>
        <w:separator/>
      </w:r>
    </w:p>
  </w:footnote>
  <w:footnote w:type="continuationSeparator" w:id="0">
    <w:p w14:paraId="6A8B5D7B" w14:textId="77777777" w:rsidR="00761D43" w:rsidRDefault="00761D43" w:rsidP="00D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8B4" w14:textId="77777777" w:rsidR="00DD4805" w:rsidRPr="00DD4805" w:rsidRDefault="00DD4805">
    <w:pPr>
      <w:pStyle w:val="a6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C7"/>
    <w:multiLevelType w:val="hybridMultilevel"/>
    <w:tmpl w:val="CE2AD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351"/>
    <w:multiLevelType w:val="hybridMultilevel"/>
    <w:tmpl w:val="A6489964"/>
    <w:lvl w:ilvl="0" w:tplc="F5EAA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1"/>
    <w:rsid w:val="00030AD6"/>
    <w:rsid w:val="000725D7"/>
    <w:rsid w:val="000A383D"/>
    <w:rsid w:val="0017361E"/>
    <w:rsid w:val="00282C9F"/>
    <w:rsid w:val="00291BE1"/>
    <w:rsid w:val="002A0C0C"/>
    <w:rsid w:val="0034546A"/>
    <w:rsid w:val="003B40E4"/>
    <w:rsid w:val="003F0BFA"/>
    <w:rsid w:val="0048084E"/>
    <w:rsid w:val="004C12E7"/>
    <w:rsid w:val="00526D70"/>
    <w:rsid w:val="006D57A6"/>
    <w:rsid w:val="00716249"/>
    <w:rsid w:val="007314CE"/>
    <w:rsid w:val="00752415"/>
    <w:rsid w:val="00761D43"/>
    <w:rsid w:val="0087759A"/>
    <w:rsid w:val="00896900"/>
    <w:rsid w:val="008E6DCB"/>
    <w:rsid w:val="00965DB2"/>
    <w:rsid w:val="00A6094A"/>
    <w:rsid w:val="00A66CF7"/>
    <w:rsid w:val="00BB40E8"/>
    <w:rsid w:val="00CC0FA4"/>
    <w:rsid w:val="00D22316"/>
    <w:rsid w:val="00DD4805"/>
    <w:rsid w:val="00E159FA"/>
    <w:rsid w:val="00E53F3C"/>
    <w:rsid w:val="00EB49F3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1F63"/>
  <w15:chartTrackingRefBased/>
  <w15:docId w15:val="{83ECBA3A-BD80-4439-BFCD-923CB03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46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E6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D4805"/>
  </w:style>
  <w:style w:type="paragraph" w:styleId="a8">
    <w:name w:val="footer"/>
    <w:basedOn w:val="a"/>
    <w:link w:val="a9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Yevhen</cp:lastModifiedBy>
  <cp:revision>2</cp:revision>
  <cp:lastPrinted>2018-08-28T11:26:00Z</cp:lastPrinted>
  <dcterms:created xsi:type="dcterms:W3CDTF">2022-01-03T20:05:00Z</dcterms:created>
  <dcterms:modified xsi:type="dcterms:W3CDTF">2022-01-03T20:05:00Z</dcterms:modified>
</cp:coreProperties>
</file>